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C9C" w:rsidRDefault="00791C9C" w:rsidP="007773AA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7</w:t>
      </w:r>
    </w:p>
    <w:p w:rsidR="00791C9C" w:rsidRDefault="00791C9C" w:rsidP="007773AA">
      <w:pPr>
        <w:spacing w:after="0" w:line="240" w:lineRule="auto"/>
        <w:ind w:left="561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eastAsia="Times New Roman" w:hAnsi="Times New Roman"/>
          <w:bCs/>
          <w:kern w:val="2"/>
          <w:sz w:val="28"/>
          <w:szCs w:val="28"/>
          <w:lang w:val="en-US"/>
        </w:rPr>
        <w:t>XLV</w:t>
      </w:r>
      <w:r>
        <w:rPr>
          <w:rFonts w:ascii="Times New Roman" w:hAnsi="Times New Roman"/>
          <w:sz w:val="28"/>
          <w:szCs w:val="28"/>
        </w:rPr>
        <w:t xml:space="preserve"> сессии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созыва</w:t>
      </w:r>
    </w:p>
    <w:p w:rsidR="00791C9C" w:rsidRDefault="00791C9C" w:rsidP="007773AA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Выселковского сельского </w:t>
      </w:r>
    </w:p>
    <w:p w:rsidR="00791C9C" w:rsidRDefault="00791C9C" w:rsidP="007773AA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Выселковского района</w:t>
      </w:r>
    </w:p>
    <w:p w:rsidR="00791C9C" w:rsidRDefault="00791C9C" w:rsidP="007773AA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29.04.2014 года № 1</w:t>
      </w:r>
    </w:p>
    <w:p w:rsidR="00791C9C" w:rsidRDefault="00791C9C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791C9C" w:rsidRDefault="00791C9C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791C9C" w:rsidRDefault="00791C9C" w:rsidP="007773AA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773A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субвенций, выделяемых из бюджета </w:t>
      </w:r>
    </w:p>
    <w:p w:rsidR="00791C9C" w:rsidRPr="007773AA" w:rsidRDefault="00791C9C" w:rsidP="007773AA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773A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Выселковского сельского поселения бюджету муниципального образования Выселковский район на финансирование расходов, свя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занных с передачей полномочий, </w:t>
      </w:r>
      <w:r w:rsidRPr="007773A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 2013 год</w:t>
      </w:r>
    </w:p>
    <w:p w:rsidR="00791C9C" w:rsidRDefault="00791C9C" w:rsidP="007773AA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791C9C" w:rsidRDefault="00791C9C" w:rsidP="007773AA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9515" w:type="dxa"/>
        <w:tblInd w:w="91" w:type="dxa"/>
        <w:tblLayout w:type="fixed"/>
        <w:tblLook w:val="00A0"/>
      </w:tblPr>
      <w:tblGrid>
        <w:gridCol w:w="5687"/>
        <w:gridCol w:w="1560"/>
        <w:gridCol w:w="1275"/>
        <w:gridCol w:w="993"/>
      </w:tblGrid>
      <w:tr w:rsidR="00791C9C" w:rsidRPr="0026703D" w:rsidTr="007773AA">
        <w:trPr>
          <w:trHeight w:val="690"/>
        </w:trPr>
        <w:tc>
          <w:tcPr>
            <w:tcW w:w="568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791C9C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               тыс.руб.</w:t>
            </w:r>
          </w:p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791C9C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791C9C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1C9C" w:rsidRPr="0026703D" w:rsidTr="007773AA">
        <w:trPr>
          <w:trHeight w:val="930"/>
        </w:trPr>
        <w:tc>
          <w:tcPr>
            <w:tcW w:w="56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1C9C" w:rsidRPr="00FF69B6" w:rsidRDefault="00791C9C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1C9C" w:rsidRPr="00FF69B6" w:rsidRDefault="00791C9C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1C9C" w:rsidRPr="00FF69B6" w:rsidRDefault="00791C9C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1C9C" w:rsidRPr="00FF69B6" w:rsidRDefault="00791C9C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1C9C" w:rsidRPr="0026703D" w:rsidTr="00FF69B6">
        <w:trPr>
          <w:trHeight w:val="330"/>
        </w:trPr>
        <w:tc>
          <w:tcPr>
            <w:tcW w:w="5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91C9C" w:rsidRPr="0026703D" w:rsidTr="00FF69B6">
        <w:trPr>
          <w:trHeight w:val="97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</w:tcPr>
          <w:p w:rsidR="00791C9C" w:rsidRPr="00FF69B6" w:rsidRDefault="00791C9C" w:rsidP="00FF69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Создание, содержание и организация деятельности аварийно-спасательных служб и или аварийно-спасательных формирований  на  территории  поселения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1128,5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1128,5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1C9C" w:rsidRPr="0026703D" w:rsidTr="00FF69B6">
        <w:trPr>
          <w:trHeight w:val="660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</w:tcPr>
          <w:p w:rsidR="00791C9C" w:rsidRPr="00FF69B6" w:rsidRDefault="00791C9C" w:rsidP="00FF69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 внешнего муниципального финансового контроля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1C9C" w:rsidRPr="0026703D" w:rsidTr="00FF69B6">
        <w:trPr>
          <w:trHeight w:val="124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</w:tcPr>
          <w:p w:rsidR="00791C9C" w:rsidRPr="00FF69B6" w:rsidRDefault="00791C9C" w:rsidP="00FF69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объектов улично-дорожной сети станицы Выселки, а именно: капитальный ремонт ул. Красная Поляна в станице Выселки Выселковского района Краснодарского края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47600,0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791C9C" w:rsidRPr="0026703D" w:rsidTr="00FF69B6">
        <w:trPr>
          <w:trHeight w:val="6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</w:tcPr>
          <w:p w:rsidR="00791C9C" w:rsidRPr="00FF69B6" w:rsidRDefault="00791C9C" w:rsidP="00FF69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объектов улично-дорожной сети станицы Выселки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7700,6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7700,6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91C9C" w:rsidRPr="0026703D" w:rsidTr="00FF69B6">
        <w:trPr>
          <w:trHeight w:val="390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9C" w:rsidRPr="00FF69B6" w:rsidRDefault="00791C9C" w:rsidP="00FF69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59097,1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56697,1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9C" w:rsidRPr="00FF69B6" w:rsidRDefault="00791C9C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95,9</w:t>
            </w:r>
          </w:p>
        </w:tc>
      </w:tr>
    </w:tbl>
    <w:p w:rsidR="00791C9C" w:rsidRDefault="00791C9C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791C9C" w:rsidRDefault="00791C9C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791C9C" w:rsidRDefault="00791C9C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791C9C" w:rsidRDefault="00791C9C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791C9C" w:rsidRDefault="00791C9C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791C9C" w:rsidRDefault="00791C9C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экономическим </w:t>
      </w:r>
    </w:p>
    <w:p w:rsidR="00791C9C" w:rsidRPr="00FF69B6" w:rsidRDefault="00791C9C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социальным вопросам                                                      О.А.Кирячкова-Богдан</w:t>
      </w:r>
    </w:p>
    <w:sectPr w:rsidR="00791C9C" w:rsidRPr="00FF69B6" w:rsidSect="007773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717"/>
    <w:rsid w:val="00047812"/>
    <w:rsid w:val="001F318D"/>
    <w:rsid w:val="0026703D"/>
    <w:rsid w:val="00380686"/>
    <w:rsid w:val="003A682A"/>
    <w:rsid w:val="003F4BB9"/>
    <w:rsid w:val="00412801"/>
    <w:rsid w:val="004A6364"/>
    <w:rsid w:val="005503B6"/>
    <w:rsid w:val="006541AA"/>
    <w:rsid w:val="00712F9B"/>
    <w:rsid w:val="007427A6"/>
    <w:rsid w:val="007773AA"/>
    <w:rsid w:val="00791C9C"/>
    <w:rsid w:val="007A0FE5"/>
    <w:rsid w:val="008A364B"/>
    <w:rsid w:val="00A02431"/>
    <w:rsid w:val="00A6463C"/>
    <w:rsid w:val="00B50353"/>
    <w:rsid w:val="00B67324"/>
    <w:rsid w:val="00B74E75"/>
    <w:rsid w:val="00B93717"/>
    <w:rsid w:val="00BE225D"/>
    <w:rsid w:val="00CD728A"/>
    <w:rsid w:val="00DB4A24"/>
    <w:rsid w:val="00DF1DFF"/>
    <w:rsid w:val="00FF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35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F69B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4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181</Words>
  <Characters>1035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25</cp:revision>
  <cp:lastPrinted>2014-04-30T13:02:00Z</cp:lastPrinted>
  <dcterms:created xsi:type="dcterms:W3CDTF">2013-03-18T10:36:00Z</dcterms:created>
  <dcterms:modified xsi:type="dcterms:W3CDTF">2014-05-05T06:42:00Z</dcterms:modified>
</cp:coreProperties>
</file>